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E14251"/>
          <w:sz w:val="40"/>
          <w:szCs w:val="40"/>
        </w:rPr>
      </w:pPr>
      <w:r w:rsidRPr="004D4AC7">
        <w:rPr>
          <w:rFonts w:ascii="Arial-BoldMT" w:hAnsi="Arial-BoldMT" w:cs="Arial-BoldMT"/>
          <w:b/>
          <w:bCs/>
          <w:color w:val="E14251"/>
          <w:sz w:val="40"/>
          <w:szCs w:val="40"/>
        </w:rPr>
        <w:t>ОТКРЫТЫЙ УРОК ПО РУССКОМУ ЯЗЫКУ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E14251"/>
          <w:sz w:val="40"/>
          <w:szCs w:val="40"/>
        </w:rPr>
      </w:pPr>
      <w:r w:rsidRPr="004D4AC7">
        <w:rPr>
          <w:rFonts w:ascii="Arial-BoldMT" w:hAnsi="Arial-BoldMT" w:cs="Arial-BoldMT"/>
          <w:b/>
          <w:bCs/>
          <w:color w:val="E14251"/>
          <w:sz w:val="40"/>
          <w:szCs w:val="40"/>
        </w:rPr>
        <w:t>ВО 2 КЛАССЕ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</w:pPr>
      <w:r w:rsidRPr="004D4AC7"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  <w:t>Тема: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«Орфографические задачи, которые легко решать».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</w:pPr>
      <w:r w:rsidRPr="004D4AC7"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  <w:t>Цели и задачи: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Образовательные: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Научить решать простые орфографические задачи.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Совершенствовать умение писать с «окошками».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Учить вычленять – знаем правило, можем решить орфографическую задачу,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не знаем, оставляем «окошко».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Развивающие: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Развивать мыслительные операции (наблюдать, анализировать, делать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выводы).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Развивать орфографическую зоркость.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Воспитательные: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Формировать умение выслушивать мнение товарища, обсуждать проблему,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приходить к единому мнению.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Здоровьесберегающие: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Arial-Bold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Учить заботиться о своём здоровье.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</w:pPr>
      <w:r w:rsidRPr="004D4AC7"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  <w:t>Оборудование: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1. мультимедийный проектор и экран; 2. компьютер; 3. презентация; 4. схемы-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опоры; 5. светофорики.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</w:pPr>
      <w:r w:rsidRPr="004D4AC7"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  <w:t>Ход урока: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I. Оргмомент.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Прозвенел звонок! – Проверьте готовность к уроку?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Быть должны у вас в порядке: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Книжки, ручки и тетрадки.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А девиз у нас какой?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Всё, что надо под рукой!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Учебные принадлежности готовы. Настроимся и мы на серьёзную работу!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Блиц: - Опасное место в слове это - …..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- 1-ая главная орфограмма это буквы ….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- 2-ая главная орфограмма это буквы ….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Решить орфографическую задачу - это значит ….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Я знаю правило - ЧК, ЧН, ЧЛ,ЧТ, ЩН пиши без Ь.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А какое правило знаешь ты?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Садитесь! - Откройте рабочие тетради, запишите число, классная работа.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Помните о своём здоровье, выполните 3 правила красивого письма!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II. Тема, постановка учебной задачи.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Ребята! Сегодня у нас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Урок-исследование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Прочитайте, что мы будем исследовать?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Тема: «Орфографические задачи, которые легко решать».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Значит, Цель нашего урока: научиться решать простые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lastRenderedPageBreak/>
        <w:t>орфографические задачи.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Таких задач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5 1 2 3 4 5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Сегодня постараемся решить 2 из них.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? 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Ребята! Ну, а поскольку у нас сегодня урок – исследование, значит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ВЫ ЮНЫЕ ИССЛЕДОВАТЕЛИ (можно сказать научные сотрудники)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Исследователь - это человек, который умеет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наблюдать, анализировать,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делать выводы.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Готовы быть исследователями? Начинаем!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III. Работа по теме.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 xml:space="preserve">1.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Послушайте пословицу и подумайте, какой совет даёт вам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Антон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. . ш . н . п . ром, а . мом.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Какой же совет даёт Антон? (когда пишешь – думай)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Как - то необычно выглядит запись на доске! Каким приёмом письма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пользовался Антон?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Какие орфографические задачи можем решить, потому что уже знаем правила?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Юные исследователи! А не показалось ли вам, что одна орфографическая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задача выглядит как-то странно?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(у буквы безударного У нет выбора)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Почему? (не спутаешь ни с какой другой буквой)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Эта новая задача? (да) - Она легко решается?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Прочитайте 1 вывод.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На месте безударного гл. звука [ у ] чаще всего не бывает выбора,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поэтому, эту орфографическую задачу легко решить.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[ у ] -- у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Запишите пословицу в тетрадь («окошки» оставляйте только там, где мы не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смогли решить орфографические задачи)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Физкультминутка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-Откроем следующую страничку!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она оно они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Назовите эту группу слов.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К слову указателю она пристроилась другая группа слов! Как её назовём?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слива вишня девочка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Действие, какого правила можно увидеть?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Продолжаем наблюдать! Обратите внимание, именно, на буквы гласных в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конце.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дерево яблоки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море сливы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яблоки деревья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Вместе сформулируем вывод!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Условно этот вывод запишем так: она - а (я), оно – о (е), они – и (ы) (я).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Эта новая задача? (да) - Мы её решили?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IV. Закрепление пройденного.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- Вы согласны с авторами учебника, что эти задачи легко решать?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Что ж воспользуемся новыми знаниями. Выполним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задание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 xml:space="preserve">- </w:t>
      </w:r>
      <w:r w:rsidRPr="004D4AC7">
        <w:rPr>
          <w:rFonts w:ascii="TimesNewRomanPS-BoldMT" w:hAnsi="TimesNewRomanPS-BoldMT" w:cs="TimesNewRomanPS-BoldMT"/>
          <w:b/>
          <w:bCs/>
          <w:color w:val="000000"/>
          <w:sz w:val="26"/>
          <w:szCs w:val="26"/>
        </w:rPr>
        <w:t>Продолжаем работу в тетради.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V. Подведём итоги.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0"/>
          <w:szCs w:val="20"/>
        </w:rPr>
        <w:t></w:t>
      </w:r>
      <w:r w:rsidRPr="004D4AC7">
        <w:rPr>
          <w:rFonts w:ascii="SymbolMT" w:eastAsia="SymbolMT" w:hAnsi="Arial-BoldMT" w:cs="SymbolMT"/>
          <w:color w:val="000000"/>
          <w:sz w:val="20"/>
          <w:szCs w:val="20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Почему в слове легко писать букву безударного гласного [ у ] 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Arial-BoldMT" w:cs="SymbolMT" w:hint="eastAsia"/>
          <w:color w:val="000000"/>
          <w:sz w:val="20"/>
          <w:szCs w:val="20"/>
        </w:rPr>
        <w:lastRenderedPageBreak/>
        <w:t></w:t>
      </w:r>
      <w:r w:rsidRPr="004D4AC7">
        <w:rPr>
          <w:rFonts w:ascii="SymbolMT" w:eastAsia="SymbolMT" w:hAnsi="Arial-BoldMT" w:cs="SymbolMT"/>
          <w:color w:val="000000"/>
          <w:sz w:val="20"/>
          <w:szCs w:val="20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Какие слова указатели помогают легко справиться с буквами безударных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гласных в конце названий предметов?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она оно они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ItalicMT" w:hAnsi="Arial-ItalicMT" w:cs="Arial-ItalicMT"/>
          <w:i/>
          <w:iCs/>
          <w:color w:val="D70094"/>
          <w:sz w:val="30"/>
          <w:szCs w:val="30"/>
        </w:rPr>
      </w:pPr>
      <w:r w:rsidRPr="004D4AC7">
        <w:rPr>
          <w:rFonts w:ascii="Arial-ItalicMT" w:hAnsi="Arial-ItalicMT" w:cs="Arial-ItalicMT"/>
          <w:i/>
          <w:iCs/>
          <w:color w:val="D70094"/>
          <w:sz w:val="30"/>
          <w:szCs w:val="30"/>
        </w:rPr>
        <w:t>VI. Рефлексия.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</w:pPr>
      <w:r w:rsidRPr="004D4AC7">
        <w:rPr>
          <w:rFonts w:ascii="Arial-BoldItalicMT" w:hAnsi="Arial-BoldItalicMT" w:cs="Arial-BoldItalicMT"/>
          <w:b/>
          <w:bCs/>
          <w:i/>
          <w:iCs/>
          <w:color w:val="0000FF"/>
          <w:sz w:val="30"/>
          <w:szCs w:val="30"/>
        </w:rPr>
        <w:t>Самоанализ урока.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Данный урок является 12 из 19 уроков по теме «Главные опасности письма» и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представляет собой урок изучения и первичного закрепления новых знаний. Он тесно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связан с предыдущими уроками, т. к. открытие нового происходит на базе уже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изученного материала об орфограммах и орфографических задачах. Также он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работает на последующие уроки, так как направлен на то, чтобы подготовить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учащихся к изучению ещё трёх орфографических задач, которые легко решаются.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На уроке решались следующие задачи: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Образовательные: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Научить решать простые орфографические задачи: правописание буквы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безударного гласного звука у, родовые окончания имён существительных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окончания множественного числа имён существительных 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Совершенствовать умение писать с «окошками».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Учить вычленять – знаем правило, можем решить орфографическую задачу,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не знаем, оставляем «окошко».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Развивающие: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Развивать мыслительные операции (наблюдать, анализировать, делать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выводы).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Развивать орфографическую зоркость.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Развивать речь.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Воспитательные: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Формировать умение выслушивать мнение товарища, обсуждать проблему,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приходить к единому мнению.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</w:pPr>
      <w:r w:rsidRPr="004D4AC7"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6"/>
          <w:szCs w:val="26"/>
        </w:rPr>
        <w:t>Здоровьесберегающие: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SymbolMT" w:eastAsia="SymbolMT" w:hAnsi="TimesNewRomanPSMT" w:cs="SymbolMT" w:hint="eastAsia"/>
          <w:color w:val="000000"/>
          <w:sz w:val="26"/>
          <w:szCs w:val="26"/>
        </w:rPr>
        <w:t></w:t>
      </w:r>
      <w:r w:rsidRPr="004D4AC7">
        <w:rPr>
          <w:rFonts w:ascii="SymbolMT" w:eastAsia="SymbolMT" w:hAnsi="TimesNewRomanPSMT" w:cs="SymbolMT"/>
          <w:color w:val="000000"/>
          <w:sz w:val="26"/>
          <w:szCs w:val="26"/>
        </w:rPr>
        <w:t xml:space="preserve"> </w:t>
      </w: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Учить заботиться о своём здоровье.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Выбранная мною структура урока и его содержание рациональны для решения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поставленных задач и изучения данной темы. Исследование нового и формулировка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правил проходило с использованием информационных технологий. Все этапы урока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были логически связаны между собой. Урок начинался с повторения, блиц-опрос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позволил не только повторить основные понятия предыдущих тем, но и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активизировать мыслительную деятельность учащихся, настроить на урок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Был чётко выделен главный материал - орфографические задачи, которые легко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решать: правописание буквы безударного гласного звука у, родовые окончания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имён существительных и окончания множественного числа имён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существительных.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Для раскрытия темы использовались частично-поисковые методы обучения, так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как именно то, что ученик «открыл» сам становится его убеждением, а значит,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lastRenderedPageBreak/>
        <w:t>понимается им лучше и лучше запоминается.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Усвоение и закрепление знаний по теме осуществлялось через индивидуальную,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самостоятельную работу.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Ребята были внимательны, показали хорошую работоспособность на</w:t>
      </w:r>
    </w:p>
    <w:p w:rsidR="004D4AC7" w:rsidRPr="004D4AC7" w:rsidRDefault="004D4AC7" w:rsidP="004D4AC7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6"/>
          <w:szCs w:val="26"/>
        </w:rPr>
      </w:pPr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протяжении всего урока.</w:t>
      </w:r>
    </w:p>
    <w:p w:rsidR="00F15D59" w:rsidRDefault="004D4AC7" w:rsidP="004D4AC7">
      <w:r w:rsidRPr="004D4AC7">
        <w:rPr>
          <w:rFonts w:ascii="TimesNewRomanPSMT" w:hAnsi="TimesNewRomanPSMT" w:cs="TimesNewRomanPSMT"/>
          <w:color w:val="000000"/>
          <w:sz w:val="26"/>
          <w:szCs w:val="26"/>
        </w:rPr>
        <w:t>Все поставленные цели были реализованы на уроке</w:t>
      </w:r>
      <w:r w:rsidRPr="004D4AC7">
        <w:rPr>
          <w:rFonts w:ascii="Arial-BoldMT" w:hAnsi="Arial-BoldMT" w:cs="Arial-BoldMT"/>
          <w:color w:val="000000"/>
          <w:sz w:val="20"/>
          <w:szCs w:val="20"/>
        </w:rPr>
        <w:t>__</w:t>
      </w:r>
    </w:p>
    <w:sectPr w:rsidR="00F15D59" w:rsidSect="00F15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D4AC7"/>
    <w:rsid w:val="004D4AC7"/>
    <w:rsid w:val="006C0CE3"/>
    <w:rsid w:val="00724D19"/>
    <w:rsid w:val="00D6230B"/>
    <w:rsid w:val="00DC68E4"/>
    <w:rsid w:val="00F1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883</Words>
  <Characters>5038</Characters>
  <Application>Microsoft Office Word</Application>
  <DocSecurity>0</DocSecurity>
  <Lines>41</Lines>
  <Paragraphs>11</Paragraphs>
  <ScaleCrop>false</ScaleCrop>
  <Company>школа</Company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Абузедовна</dc:creator>
  <cp:keywords/>
  <dc:description/>
  <cp:lastModifiedBy>Аква8</cp:lastModifiedBy>
  <cp:revision>2</cp:revision>
  <dcterms:created xsi:type="dcterms:W3CDTF">2013-05-20T05:51:00Z</dcterms:created>
  <dcterms:modified xsi:type="dcterms:W3CDTF">2013-05-20T05:51:00Z</dcterms:modified>
</cp:coreProperties>
</file>